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2F" w:rsidRPr="00B55792" w:rsidRDefault="0072002F">
      <w:pPr>
        <w:pStyle w:val="Tytu"/>
        <w:rPr>
          <w:sz w:val="28"/>
          <w:szCs w:val="28"/>
        </w:rPr>
      </w:pPr>
      <w:r w:rsidRPr="00B55792">
        <w:rPr>
          <w:sz w:val="28"/>
          <w:szCs w:val="28"/>
        </w:rPr>
        <w:t>OŚWIADCZENIE</w:t>
      </w:r>
    </w:p>
    <w:p w:rsidR="0072002F" w:rsidRPr="00B55792" w:rsidRDefault="0072002F">
      <w:pPr>
        <w:jc w:val="center"/>
        <w:rPr>
          <w:b/>
        </w:rPr>
      </w:pPr>
      <w:r w:rsidRPr="00B55792">
        <w:rPr>
          <w:b/>
        </w:rPr>
        <w:t>o stanie</w:t>
      </w:r>
      <w:r w:rsidR="00F07E75" w:rsidRPr="00B55792">
        <w:rPr>
          <w:b/>
        </w:rPr>
        <w:t xml:space="preserve"> kontroli zarządczej za rok 201</w:t>
      </w:r>
      <w:r w:rsidR="00055464">
        <w:rPr>
          <w:b/>
        </w:rPr>
        <w:t>2</w:t>
      </w:r>
    </w:p>
    <w:p w:rsidR="0072002F" w:rsidRPr="00B55792" w:rsidRDefault="0072002F">
      <w:pPr>
        <w:jc w:val="center"/>
        <w:rPr>
          <w:b/>
        </w:rPr>
      </w:pPr>
      <w:r w:rsidRPr="00B55792">
        <w:rPr>
          <w:b/>
        </w:rPr>
        <w:t>Dyrekto</w:t>
      </w:r>
      <w:r w:rsidR="00963294" w:rsidRPr="00B55792">
        <w:rPr>
          <w:b/>
        </w:rPr>
        <w:t>ra Przedszkola Miejskiego Nr 124</w:t>
      </w:r>
      <w:r w:rsidRPr="00B55792">
        <w:rPr>
          <w:b/>
        </w:rPr>
        <w:t xml:space="preserve"> w Łodzi</w:t>
      </w:r>
    </w:p>
    <w:p w:rsidR="0072002F" w:rsidRPr="00B55792" w:rsidRDefault="0072002F">
      <w:pPr>
        <w:rPr>
          <w:b/>
        </w:rPr>
      </w:pPr>
    </w:p>
    <w:p w:rsidR="0072002F" w:rsidRDefault="0072002F" w:rsidP="00F07E75">
      <w:pPr>
        <w:pStyle w:val="Nagwek1"/>
        <w:numPr>
          <w:ilvl w:val="0"/>
          <w:numId w:val="0"/>
        </w:numPr>
        <w:ind w:left="432" w:hanging="432"/>
        <w:jc w:val="both"/>
      </w:pPr>
      <w:r>
        <w:t xml:space="preserve">Dział   I </w:t>
      </w:r>
    </w:p>
    <w:p w:rsidR="0072002F" w:rsidRDefault="0072002F">
      <w:pPr>
        <w:jc w:val="both"/>
      </w:pPr>
      <w: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72002F" w:rsidRDefault="0072002F">
      <w:pPr>
        <w:numPr>
          <w:ilvl w:val="0"/>
          <w:numId w:val="3"/>
        </w:numPr>
        <w:jc w:val="both"/>
      </w:pPr>
      <w:r>
        <w:t>zgodności działalności z przepisami prawa i procedurami wewnętrznymi,</w:t>
      </w:r>
    </w:p>
    <w:p w:rsidR="0072002F" w:rsidRDefault="0072002F">
      <w:pPr>
        <w:numPr>
          <w:ilvl w:val="0"/>
          <w:numId w:val="3"/>
        </w:numPr>
        <w:jc w:val="both"/>
      </w:pPr>
      <w:r>
        <w:t xml:space="preserve">skuteczności i efektywności działania, </w:t>
      </w:r>
    </w:p>
    <w:p w:rsidR="0072002F" w:rsidRDefault="0072002F">
      <w:pPr>
        <w:numPr>
          <w:ilvl w:val="0"/>
          <w:numId w:val="3"/>
        </w:numPr>
        <w:jc w:val="both"/>
      </w:pPr>
      <w:r>
        <w:t>wiarygodności sprawozdań,</w:t>
      </w:r>
    </w:p>
    <w:p w:rsidR="0072002F" w:rsidRDefault="0072002F">
      <w:pPr>
        <w:numPr>
          <w:ilvl w:val="0"/>
          <w:numId w:val="3"/>
        </w:numPr>
        <w:jc w:val="both"/>
      </w:pPr>
      <w:r>
        <w:t>ochrony zasobów,</w:t>
      </w:r>
    </w:p>
    <w:p w:rsidR="0072002F" w:rsidRDefault="0072002F">
      <w:pPr>
        <w:numPr>
          <w:ilvl w:val="0"/>
          <w:numId w:val="3"/>
        </w:numPr>
        <w:jc w:val="both"/>
      </w:pPr>
      <w:r>
        <w:t>przestrzegania i promowania zasad etycznego postępowania,</w:t>
      </w:r>
    </w:p>
    <w:p w:rsidR="0072002F" w:rsidRDefault="0072002F">
      <w:pPr>
        <w:numPr>
          <w:ilvl w:val="0"/>
          <w:numId w:val="3"/>
        </w:numPr>
        <w:jc w:val="both"/>
      </w:pPr>
      <w:r>
        <w:t>efektywności i skuteczności przepływu informacji,</w:t>
      </w:r>
    </w:p>
    <w:p w:rsidR="0072002F" w:rsidRDefault="0072002F">
      <w:pPr>
        <w:numPr>
          <w:ilvl w:val="0"/>
          <w:numId w:val="3"/>
        </w:numPr>
        <w:jc w:val="both"/>
      </w:pPr>
      <w:r>
        <w:t xml:space="preserve">zarządzania ryzykiem, </w:t>
      </w:r>
    </w:p>
    <w:p w:rsidR="0072002F" w:rsidRDefault="0072002F">
      <w:pPr>
        <w:jc w:val="both"/>
      </w:pPr>
      <w:r>
        <w:t>oświadczam że w kierowanej przez mnie jednostce sektora finansów publicznych</w:t>
      </w:r>
    </w:p>
    <w:p w:rsidR="0072002F" w:rsidRDefault="00E311A1">
      <w:pPr>
        <w:jc w:val="both"/>
      </w:pPr>
      <w:r>
        <w:t>tj. Przedszkolu</w:t>
      </w:r>
      <w:r w:rsidR="0072002F">
        <w:t xml:space="preserve"> Miejs</w:t>
      </w:r>
      <w:r w:rsidR="00963294">
        <w:t>kim Nr 124</w:t>
      </w:r>
      <w:r w:rsidR="0072002F">
        <w:t xml:space="preserve"> w Łodzi:</w:t>
      </w:r>
    </w:p>
    <w:p w:rsidR="0072002F" w:rsidRDefault="0072002F">
      <w:pPr>
        <w:jc w:val="both"/>
      </w:pPr>
    </w:p>
    <w:p w:rsidR="0072002F" w:rsidRDefault="0072002F" w:rsidP="00F07E75">
      <w:pPr>
        <w:pStyle w:val="Nagwek1"/>
        <w:numPr>
          <w:ilvl w:val="0"/>
          <w:numId w:val="0"/>
        </w:numPr>
        <w:ind w:left="432" w:hanging="432"/>
        <w:jc w:val="both"/>
      </w:pPr>
      <w:r>
        <w:t>Część A</w:t>
      </w:r>
    </w:p>
    <w:p w:rsidR="00F07E75" w:rsidRDefault="00F07E75">
      <w:r>
        <w:rPr>
          <w:rFonts w:ascii="Wingdings" w:eastAsia="Wingdings" w:hAnsi="Wingdings" w:cs="Wingdings"/>
        </w:rPr>
        <w:t></w:t>
      </w:r>
      <w:r w:rsidR="0072002F">
        <w:rPr>
          <w:rFonts w:ascii="Wingdings" w:eastAsia="Wingdings" w:hAnsi="Wingdings" w:cs="Wingdings"/>
        </w:rPr>
        <w:t></w:t>
      </w:r>
      <w:r w:rsidR="0072002F">
        <w:t xml:space="preserve">w wystarczającym stopniu funkcjonowała adekwatna, skuteczna i efektywna kontrola </w:t>
      </w:r>
      <w:r>
        <w:t xml:space="preserve"> </w:t>
      </w:r>
    </w:p>
    <w:p w:rsidR="0072002F" w:rsidRDefault="00F07E75">
      <w:r>
        <w:t xml:space="preserve">         </w:t>
      </w:r>
      <w:r w:rsidR="0072002F">
        <w:t>zarządcza.</w:t>
      </w:r>
    </w:p>
    <w:p w:rsidR="0072002F" w:rsidRDefault="0072002F">
      <w:pPr>
        <w:rPr>
          <w:b/>
          <w:bCs/>
        </w:rPr>
      </w:pPr>
    </w:p>
    <w:p w:rsidR="0072002F" w:rsidRDefault="0072002F">
      <w:pPr>
        <w:pStyle w:val="Tekstpodstawowy"/>
        <w:jc w:val="both"/>
        <w:rPr>
          <w:i w:val="0"/>
          <w:iCs w:val="0"/>
          <w:sz w:val="24"/>
        </w:rPr>
      </w:pPr>
    </w:p>
    <w:p w:rsidR="0072002F" w:rsidRDefault="0072002F">
      <w:pPr>
        <w:pStyle w:val="Tekstpodstawowy"/>
        <w:jc w:val="both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Część D</w:t>
      </w:r>
    </w:p>
    <w:p w:rsidR="0072002F" w:rsidRDefault="0072002F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Niniejsze oświadczenie opiera się na mojej ocenie i informacjach dostępnych w czasie sporządzania niniejszego oświadczenia pochodzących z:</w:t>
      </w:r>
    </w:p>
    <w:p w:rsidR="0072002F" w:rsidRDefault="0072002F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r>
        <w:rPr>
          <w:i w:val="0"/>
          <w:iCs w:val="0"/>
          <w:sz w:val="24"/>
        </w:rPr>
        <w:t xml:space="preserve"> ‪monitoringu realizacji celów i zadań,</w:t>
      </w:r>
    </w:p>
    <w:p w:rsidR="00F07E75" w:rsidRDefault="00F07E75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</w:t>
      </w:r>
      <w:r w:rsidR="0072002F">
        <w:rPr>
          <w:i w:val="0"/>
          <w:iCs w:val="0"/>
          <w:sz w:val="24"/>
        </w:rPr>
        <w:t xml:space="preserve"> ‪samooceny kontroli zarządczej przeprowadzonej z uwzględnieniem standardów kontroli </w:t>
      </w:r>
    </w:p>
    <w:p w:rsidR="0072002F" w:rsidRDefault="00F07E75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     </w:t>
      </w:r>
      <w:r w:rsidR="0072002F">
        <w:rPr>
          <w:i w:val="0"/>
          <w:iCs w:val="0"/>
          <w:sz w:val="24"/>
        </w:rPr>
        <w:t xml:space="preserve">zarządczej dla sektora finansów publicznych, </w:t>
      </w:r>
    </w:p>
    <w:p w:rsidR="0072002F" w:rsidRDefault="00F07E75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r>
        <w:rPr>
          <w:i w:val="0"/>
          <w:iCs w:val="0"/>
          <w:sz w:val="24"/>
        </w:rPr>
        <w:t>‪</w:t>
      </w:r>
      <w:r w:rsidR="0072002F">
        <w:rPr>
          <w:i w:val="0"/>
          <w:iCs w:val="0"/>
          <w:sz w:val="24"/>
        </w:rPr>
        <w:t xml:space="preserve"> ‪systemu zarządzania ryzykiem,</w:t>
      </w:r>
    </w:p>
    <w:p w:rsidR="0072002F" w:rsidRDefault="0072002F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</w:t>
      </w:r>
      <w:r>
        <w:rPr>
          <w:i w:val="0"/>
          <w:iCs w:val="0"/>
          <w:sz w:val="24"/>
        </w:rPr>
        <w:t xml:space="preserve"> ‪audytu wewnętrznego,</w:t>
      </w:r>
    </w:p>
    <w:p w:rsidR="0072002F" w:rsidRDefault="0072002F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r>
        <w:rPr>
          <w:i w:val="0"/>
          <w:iCs w:val="0"/>
          <w:sz w:val="24"/>
        </w:rPr>
        <w:t>‪ kontroli wewnętrznych,</w:t>
      </w:r>
    </w:p>
    <w:p w:rsidR="0072002F" w:rsidRDefault="0072002F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r>
        <w:rPr>
          <w:i w:val="0"/>
          <w:iCs w:val="0"/>
          <w:sz w:val="24"/>
        </w:rPr>
        <w:t xml:space="preserve"> ‪kontroli zewnętrznych,</w:t>
      </w:r>
    </w:p>
    <w:p w:rsidR="0072002F" w:rsidRDefault="0072002F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</w:t>
      </w:r>
      <w:r>
        <w:rPr>
          <w:i w:val="0"/>
          <w:iCs w:val="0"/>
          <w:sz w:val="24"/>
        </w:rPr>
        <w:t xml:space="preserve"> innych źródeł informacji......................................................................................................</w:t>
      </w:r>
    </w:p>
    <w:p w:rsidR="0072002F" w:rsidRDefault="0072002F">
      <w:pPr>
        <w:pStyle w:val="Tekstpodstawowy"/>
        <w:jc w:val="both"/>
        <w:rPr>
          <w:i w:val="0"/>
          <w:iCs w:val="0"/>
          <w:sz w:val="24"/>
        </w:rPr>
      </w:pPr>
    </w:p>
    <w:p w:rsidR="0072002F" w:rsidRDefault="0072002F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Jednocześnie oświadczam, że nie są mi znane inne fakty lub okoliczności, które mogłyby  wpłynąć na treść niniejszego oświadczenia.</w:t>
      </w:r>
    </w:p>
    <w:p w:rsidR="0072002F" w:rsidRDefault="0072002F">
      <w:pPr>
        <w:pStyle w:val="Tekstpodstawowy"/>
        <w:jc w:val="both"/>
        <w:rPr>
          <w:i w:val="0"/>
          <w:iCs w:val="0"/>
          <w:sz w:val="24"/>
        </w:rPr>
      </w:pPr>
    </w:p>
    <w:p w:rsidR="0072002F" w:rsidRDefault="0072002F">
      <w:pPr>
        <w:pStyle w:val="Tekstpodstawowy"/>
        <w:jc w:val="both"/>
        <w:rPr>
          <w:i w:val="0"/>
          <w:iCs w:val="0"/>
          <w:sz w:val="24"/>
        </w:rPr>
      </w:pPr>
    </w:p>
    <w:p w:rsidR="0072002F" w:rsidRDefault="00F07E75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Łódź, dnia </w:t>
      </w:r>
      <w:r w:rsidR="00055464">
        <w:rPr>
          <w:i w:val="0"/>
          <w:iCs w:val="0"/>
          <w:sz w:val="24"/>
        </w:rPr>
        <w:t>24</w:t>
      </w:r>
      <w:r>
        <w:rPr>
          <w:i w:val="0"/>
          <w:iCs w:val="0"/>
          <w:sz w:val="24"/>
        </w:rPr>
        <w:t>.04.201</w:t>
      </w:r>
      <w:r w:rsidR="00055464">
        <w:rPr>
          <w:i w:val="0"/>
          <w:iCs w:val="0"/>
          <w:sz w:val="24"/>
        </w:rPr>
        <w:t>3</w:t>
      </w:r>
      <w:r w:rsidR="0072002F">
        <w:rPr>
          <w:i w:val="0"/>
          <w:iCs w:val="0"/>
          <w:sz w:val="24"/>
        </w:rPr>
        <w:t>r</w:t>
      </w:r>
      <w:r w:rsidR="00963294">
        <w:rPr>
          <w:i w:val="0"/>
          <w:iCs w:val="0"/>
          <w:sz w:val="24"/>
        </w:rPr>
        <w:t>.</w:t>
      </w:r>
      <w:r w:rsidR="0072002F">
        <w:rPr>
          <w:i w:val="0"/>
          <w:iCs w:val="0"/>
          <w:sz w:val="24"/>
        </w:rPr>
        <w:t xml:space="preserve">                                                    </w:t>
      </w:r>
    </w:p>
    <w:p w:rsidR="00F07E75" w:rsidRDefault="00F07E75">
      <w:pPr>
        <w:pStyle w:val="Tekstpodstawowy"/>
        <w:jc w:val="both"/>
        <w:rPr>
          <w:i w:val="0"/>
          <w:iCs w:val="0"/>
          <w:sz w:val="24"/>
        </w:rPr>
      </w:pPr>
    </w:p>
    <w:p w:rsidR="00B55792" w:rsidRDefault="00B55792">
      <w:pPr>
        <w:pStyle w:val="Tekstpodstawowy"/>
        <w:jc w:val="both"/>
        <w:rPr>
          <w:i w:val="0"/>
          <w:iCs w:val="0"/>
          <w:sz w:val="24"/>
        </w:rPr>
      </w:pPr>
    </w:p>
    <w:p w:rsidR="00B55792" w:rsidRDefault="00B55792">
      <w:pPr>
        <w:pStyle w:val="Tekstpodstawowy"/>
        <w:jc w:val="both"/>
        <w:rPr>
          <w:i w:val="0"/>
          <w:iCs w:val="0"/>
          <w:sz w:val="24"/>
        </w:rPr>
      </w:pPr>
    </w:p>
    <w:p w:rsidR="0072002F" w:rsidRDefault="00F07E75">
      <w:pPr>
        <w:pStyle w:val="Tekstpodstawowy"/>
        <w:jc w:val="both"/>
        <w:rPr>
          <w:i w:val="0"/>
          <w:sz w:val="24"/>
        </w:rPr>
      </w:pPr>
      <w:r>
        <w:rPr>
          <w:i w:val="0"/>
          <w:iCs w:val="0"/>
          <w:sz w:val="24"/>
        </w:rPr>
        <w:t xml:space="preserve">                                             </w:t>
      </w:r>
      <w:r w:rsidR="0072002F">
        <w:rPr>
          <w:i w:val="0"/>
          <w:iCs w:val="0"/>
          <w:sz w:val="24"/>
        </w:rPr>
        <w:t xml:space="preserve">                                               </w:t>
      </w:r>
      <w:r w:rsidR="00963294" w:rsidRPr="00963294">
        <w:rPr>
          <w:i w:val="0"/>
          <w:sz w:val="24"/>
        </w:rPr>
        <w:t>Elżbieta Szmaglińska</w:t>
      </w:r>
    </w:p>
    <w:p w:rsidR="00F07E75" w:rsidRDefault="00F07E75">
      <w:pPr>
        <w:pStyle w:val="Tekstpodstawowy"/>
        <w:jc w:val="both"/>
        <w:rPr>
          <w:sz w:val="24"/>
        </w:rPr>
      </w:pPr>
      <w:r>
        <w:rPr>
          <w:i w:val="0"/>
          <w:sz w:val="24"/>
        </w:rPr>
        <w:t xml:space="preserve">                                                                                  ………………………………..</w:t>
      </w:r>
    </w:p>
    <w:p w:rsidR="0072002F" w:rsidRDefault="0072002F">
      <w:pPr>
        <w:pStyle w:val="Tekstpodstawowy"/>
        <w:jc w:val="both"/>
        <w:rPr>
          <w:i w:val="0"/>
          <w:iCs w:val="0"/>
        </w:rPr>
      </w:pPr>
      <w:r>
        <w:rPr>
          <w:i w:val="0"/>
          <w:iCs w:val="0"/>
          <w:sz w:val="24"/>
        </w:rPr>
        <w:t xml:space="preserve">                                                                                         </w:t>
      </w:r>
      <w:r w:rsidR="00F07E75">
        <w:rPr>
          <w:i w:val="0"/>
          <w:iCs w:val="0"/>
        </w:rPr>
        <w:t>podpis  kierownika  jednostki</w:t>
      </w:r>
    </w:p>
    <w:sectPr w:rsidR="0072002F">
      <w:footnotePr>
        <w:pos w:val="beneathText"/>
      </w:footnotePr>
      <w:pgSz w:w="11905" w:h="16837"/>
      <w:pgMar w:top="1417" w:right="1045" w:bottom="143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4885267"/>
    <w:multiLevelType w:val="multilevel"/>
    <w:tmpl w:val="15A0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E311A1"/>
    <w:rsid w:val="00055464"/>
    <w:rsid w:val="006E2F43"/>
    <w:rsid w:val="0072002F"/>
    <w:rsid w:val="007A3A7E"/>
    <w:rsid w:val="00963294"/>
    <w:rsid w:val="00A47C5F"/>
    <w:rsid w:val="00B55792"/>
    <w:rsid w:val="00E311A1"/>
    <w:rsid w:val="00EE052C"/>
    <w:rsid w:val="00F0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i/>
      <w:iCs/>
      <w:sz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Hewlett-Packard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PM nr 75 w Łodzi</dc:creator>
  <cp:lastModifiedBy>hp</cp:lastModifiedBy>
  <cp:revision>2</cp:revision>
  <cp:lastPrinted>1601-01-01T00:00:00Z</cp:lastPrinted>
  <dcterms:created xsi:type="dcterms:W3CDTF">2013-04-28T17:48:00Z</dcterms:created>
  <dcterms:modified xsi:type="dcterms:W3CDTF">2013-04-28T17:48:00Z</dcterms:modified>
</cp:coreProperties>
</file>